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5418" w:rsidRPr="007D5792" w:rsidRDefault="007D5792" w:rsidP="003F625E">
      <w:pPr>
        <w:pStyle w:val="INKBijlage"/>
        <w:numPr>
          <w:ilvl w:val="0"/>
          <w:numId w:val="0"/>
        </w:numPr>
        <w:ind w:left="1409" w:hanging="1485"/>
        <w:rPr>
          <w:rFonts w:ascii="RijksoverheidSansHeading" w:eastAsiaTheme="majorEastAsia" w:hAnsi="RijksoverheidSansHeading" w:cstheme="majorBidi"/>
          <w:bCs/>
          <w:color w:val="01689B"/>
          <w:sz w:val="28"/>
        </w:rPr>
      </w:pPr>
      <w:bookmarkStart w:id="0" w:name="_Toc327916550"/>
      <w:bookmarkStart w:id="1" w:name="_Ref327917377"/>
      <w:bookmarkStart w:id="2" w:name="_Ref327920280"/>
      <w:bookmarkStart w:id="3" w:name="_Ref327921080"/>
      <w:bookmarkStart w:id="4" w:name="_Toc348614862"/>
      <w:r w:rsidRPr="007D5792">
        <w:rPr>
          <w:rFonts w:ascii="RijksoverheidSansHeading" w:eastAsiaTheme="majorEastAsia" w:hAnsi="RijksoverheidSansHeading" w:cstheme="majorBidi"/>
          <w:bCs/>
          <w:color w:val="01689B"/>
          <w:sz w:val="28"/>
        </w:rPr>
        <w:t>Bijlage 11</w:t>
      </w:r>
      <w:r w:rsidRPr="007D5792">
        <w:rPr>
          <w:rFonts w:ascii="RijksoverheidSansHeading" w:eastAsiaTheme="majorEastAsia" w:hAnsi="RijksoverheidSansHeading" w:cstheme="majorBidi"/>
          <w:bCs/>
          <w:color w:val="01689B"/>
          <w:sz w:val="28"/>
        </w:rPr>
        <w:tab/>
      </w:r>
      <w:r w:rsidR="00740D34" w:rsidRPr="007D5792">
        <w:rPr>
          <w:rFonts w:ascii="RijksoverheidSansHeading" w:eastAsiaTheme="majorEastAsia" w:hAnsi="RijksoverheidSansHeading" w:cstheme="majorBidi"/>
          <w:bCs/>
          <w:color w:val="01689B"/>
          <w:sz w:val="28"/>
        </w:rPr>
        <w:t>Verklaring beschikbaarheid financieel economische draagkracht natuurlijke personen of rechtspersonen</w:t>
      </w:r>
      <w:bookmarkEnd w:id="0"/>
      <w:bookmarkEnd w:id="1"/>
      <w:bookmarkEnd w:id="2"/>
      <w:bookmarkEnd w:id="3"/>
      <w:bookmarkEnd w:id="4"/>
    </w:p>
    <w:p w:rsidR="007A5418" w:rsidRDefault="00740D34">
      <w:pPr>
        <w:pStyle w:val="INKStandaard"/>
        <w:rPr>
          <w:i/>
          <w:sz w:val="16"/>
          <w:szCs w:val="16"/>
        </w:rPr>
      </w:pPr>
      <w:r>
        <w:rPr>
          <w:i/>
          <w:sz w:val="16"/>
          <w:szCs w:val="16"/>
        </w:rPr>
        <w:t>Deze verklaring dient door de desbetreffende natuurlijke persoon of rechtspersoon naar waarheid te worden ingevuld en dient, indien mogelijk, te worden ondertekend door een persoon die blijkens het handelsregister of een volmacht van degenen die blijkens het handelsregister bevoegd is om de rechtspersoon te vertegenwoordigen en om namens de rechtspersoon dit formulier te ondertekenen.</w:t>
      </w:r>
    </w:p>
    <w:p w:rsidR="007A5418" w:rsidRDefault="00740D34">
      <w:pPr>
        <w:pStyle w:val="INKStandaard"/>
      </w:pPr>
      <w:r>
        <w:t xml:space="preserve"> </w:t>
      </w:r>
    </w:p>
    <w:p w:rsidR="007A5418" w:rsidRDefault="00740D34">
      <w:pPr>
        <w:pStyle w:val="INKStandaard"/>
      </w:pPr>
      <w:r>
        <w:t xml:space="preserve">Deze verklaring dient te worden afgegeven door de natuurlijke personen of rechtspersoon waarop de </w:t>
      </w:r>
      <w:r w:rsidR="003F625E">
        <w:t>Gegadigde</w:t>
      </w:r>
      <w:r>
        <w:t xml:space="preserve"> zich beroept. </w:t>
      </w:r>
    </w:p>
    <w:p w:rsidR="007A5418" w:rsidRDefault="007A5418">
      <w:pPr>
        <w:pStyle w:val="INKStandaard"/>
      </w:pPr>
    </w:p>
    <w:p w:rsidR="007A5418" w:rsidRDefault="00740D34">
      <w:pPr>
        <w:pStyle w:val="INKStandaard"/>
      </w:pPr>
      <w:r>
        <w:t xml:space="preserve">Hiermee verklaart………………………..…………………………………….. (natuurlijke- of rechtspersoon) </w:t>
      </w:r>
    </w:p>
    <w:p w:rsidR="007A5418" w:rsidRDefault="00740D34">
      <w:pPr>
        <w:pStyle w:val="INKStandaard"/>
      </w:pPr>
      <w:r>
        <w:t xml:space="preserve">dat………………………..……………………. (naam onderneming van de </w:t>
      </w:r>
      <w:r w:rsidR="003F625E">
        <w:t>Gegadigde</w:t>
      </w:r>
      <w:bookmarkStart w:id="5" w:name="_GoBack"/>
      <w:bookmarkEnd w:id="5"/>
      <w:r>
        <w:t>)</w:t>
      </w:r>
    </w:p>
    <w:p w:rsidR="007A5418" w:rsidRDefault="00740D34">
      <w:pPr>
        <w:pStyle w:val="INKStandaard"/>
      </w:pPr>
      <w:r>
        <w:t xml:space="preserve">daadwerkelijk kan beschikken over de middelen waarop ten bewijze van voldoende financieel economische draagkracht door de inschrijver een beroep wordt gedaan. </w:t>
      </w:r>
    </w:p>
    <w:p w:rsidR="007A5418" w:rsidRDefault="007A5418">
      <w:pPr>
        <w:pStyle w:val="INKStandaard"/>
      </w:pPr>
    </w:p>
    <w:p w:rsidR="007A5418" w:rsidRDefault="00740D34">
      <w:pPr>
        <w:pStyle w:val="INKStandaard"/>
      </w:pPr>
      <w:r>
        <w:t>………………………..…………………………………….. (natuurlijke- of rechtspersoon) behoort / behoort niet* tot hetzelfde concern als de inschrijver</w:t>
      </w:r>
    </w:p>
    <w:p w:rsidR="007A5418" w:rsidRDefault="007A5418">
      <w:pPr>
        <w:pStyle w:val="INKStandaard"/>
      </w:pPr>
    </w:p>
    <w:p w:rsidR="007A5418" w:rsidRDefault="00740D34">
      <w:pPr>
        <w:pStyle w:val="INKStandaard"/>
      </w:pPr>
      <w:r>
        <w:t xml:space="preserve">Tevens verklaart de rechtspersoon of natuurlijke persoon* hoofdelijk in te staan voor de nakoming van de verplichtingen voorvloeiende uit de eventueel te gunnen opdracht uit deze aanbesteding. </w:t>
      </w:r>
    </w:p>
    <w:p w:rsidR="007A5418" w:rsidRDefault="007A5418">
      <w:pPr>
        <w:pStyle w:val="INKStandaard"/>
      </w:pPr>
    </w:p>
    <w:p w:rsidR="007A5418" w:rsidRDefault="007A5418">
      <w:pPr>
        <w:pStyle w:val="INKStandaard"/>
      </w:pPr>
    </w:p>
    <w:tbl>
      <w:tblPr>
        <w:tblW w:w="9288" w:type="dxa"/>
        <w:tblCellMar>
          <w:left w:w="10" w:type="dxa"/>
          <w:right w:w="10" w:type="dxa"/>
        </w:tblCellMar>
        <w:tblLook w:val="0000" w:firstRow="0" w:lastRow="0" w:firstColumn="0" w:lastColumn="0" w:noHBand="0" w:noVBand="0"/>
      </w:tblPr>
      <w:tblGrid>
        <w:gridCol w:w="5069"/>
        <w:gridCol w:w="4219"/>
      </w:tblGrid>
      <w:tr w:rsidR="007A541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5418" w:rsidRDefault="00740D34">
            <w:pPr>
              <w:pStyle w:val="INKStandaard"/>
              <w:spacing w:line="240" w:lineRule="auto"/>
              <w:rPr>
                <w:szCs w:val="20"/>
                <w:lang w:eastAsia="nl-NL"/>
              </w:rPr>
            </w:pPr>
            <w:r>
              <w:rPr>
                <w:szCs w:val="20"/>
                <w:lang w:eastAsia="nl-NL"/>
              </w:rPr>
              <w:t>Naam onderneming</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5418" w:rsidRDefault="007A5418">
            <w:pPr>
              <w:pStyle w:val="INKStandaard"/>
              <w:spacing w:line="240" w:lineRule="auto"/>
              <w:rPr>
                <w:szCs w:val="20"/>
                <w:lang w:eastAsia="nl-NL"/>
              </w:rPr>
            </w:pPr>
          </w:p>
        </w:tc>
      </w:tr>
      <w:tr w:rsidR="007A541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5418" w:rsidRDefault="00740D34">
            <w:pPr>
              <w:pStyle w:val="INKStandaard"/>
              <w:spacing w:line="240" w:lineRule="auto"/>
              <w:rPr>
                <w:szCs w:val="20"/>
                <w:lang w:eastAsia="nl-NL"/>
              </w:rPr>
            </w:pPr>
            <w:r>
              <w:rPr>
                <w:szCs w:val="20"/>
                <w:lang w:eastAsia="nl-NL"/>
              </w:rPr>
              <w:t>Naam rechtsgeldige vertegenwoordiger</w:t>
            </w:r>
            <w:r>
              <w:rPr>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5418" w:rsidRDefault="007A5418">
            <w:pPr>
              <w:pStyle w:val="INKStandaard"/>
              <w:spacing w:line="240" w:lineRule="auto"/>
              <w:rPr>
                <w:szCs w:val="20"/>
                <w:lang w:eastAsia="nl-NL"/>
              </w:rPr>
            </w:pPr>
          </w:p>
        </w:tc>
      </w:tr>
      <w:tr w:rsidR="007A541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5418" w:rsidRDefault="00740D34">
            <w:pPr>
              <w:pStyle w:val="INKStandaard"/>
              <w:spacing w:line="240" w:lineRule="auto"/>
              <w:rPr>
                <w:szCs w:val="20"/>
                <w:lang w:eastAsia="nl-NL"/>
              </w:rPr>
            </w:pPr>
            <w:r>
              <w:rPr>
                <w:szCs w:val="20"/>
                <w:lang w:eastAsia="nl-NL"/>
              </w:rPr>
              <w:t>Datum</w:t>
            </w:r>
            <w:r>
              <w:rPr>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5418" w:rsidRDefault="007A5418">
            <w:pPr>
              <w:pStyle w:val="INKStandaard"/>
              <w:spacing w:line="240" w:lineRule="auto"/>
              <w:rPr>
                <w:szCs w:val="20"/>
                <w:lang w:eastAsia="nl-NL"/>
              </w:rPr>
            </w:pPr>
          </w:p>
        </w:tc>
      </w:tr>
      <w:tr w:rsidR="007A541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5418" w:rsidRDefault="00740D34">
            <w:pPr>
              <w:pStyle w:val="INKStandaard"/>
              <w:spacing w:line="240" w:lineRule="auto"/>
              <w:rPr>
                <w:szCs w:val="20"/>
                <w:lang w:eastAsia="nl-NL"/>
              </w:rPr>
            </w:pPr>
            <w:r>
              <w:rPr>
                <w:szCs w:val="20"/>
                <w:lang w:eastAsia="nl-NL"/>
              </w:rPr>
              <w:t>Plaats</w:t>
            </w:r>
            <w:r>
              <w:rPr>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5418" w:rsidRDefault="007A5418">
            <w:pPr>
              <w:pStyle w:val="INKStandaard"/>
              <w:spacing w:line="240" w:lineRule="auto"/>
              <w:rPr>
                <w:szCs w:val="20"/>
                <w:lang w:eastAsia="nl-NL"/>
              </w:rPr>
            </w:pPr>
          </w:p>
        </w:tc>
      </w:tr>
      <w:tr w:rsidR="007A5418">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5418" w:rsidRDefault="007A5418">
            <w:pPr>
              <w:pStyle w:val="INKStandaard"/>
              <w:spacing w:line="240" w:lineRule="auto"/>
              <w:rPr>
                <w:szCs w:val="20"/>
                <w:lang w:eastAsia="nl-NL"/>
              </w:rPr>
            </w:pPr>
          </w:p>
          <w:p w:rsidR="007A5418" w:rsidRDefault="007A5418">
            <w:pPr>
              <w:pStyle w:val="INKStandaard"/>
              <w:spacing w:line="240" w:lineRule="auto"/>
              <w:rPr>
                <w:szCs w:val="20"/>
                <w:lang w:eastAsia="nl-NL"/>
              </w:rPr>
            </w:pPr>
          </w:p>
          <w:p w:rsidR="007A5418" w:rsidRDefault="00740D34">
            <w:pPr>
              <w:pStyle w:val="INKStandaard"/>
              <w:spacing w:line="240" w:lineRule="auto"/>
              <w:rPr>
                <w:szCs w:val="20"/>
                <w:lang w:eastAsia="nl-NL"/>
              </w:rPr>
            </w:pPr>
            <w:r>
              <w:rPr>
                <w:szCs w:val="20"/>
                <w:lang w:eastAsia="nl-NL"/>
              </w:rPr>
              <w:t>Handtekening rechtsgeldige vertegenwoordiger</w:t>
            </w:r>
            <w:r>
              <w:rPr>
                <w:szCs w:val="20"/>
                <w:lang w:eastAsia="nl-NL"/>
              </w:rPr>
              <w:tab/>
            </w:r>
          </w:p>
          <w:p w:rsidR="007A5418" w:rsidRDefault="007A5418">
            <w:pPr>
              <w:pStyle w:val="INKStandaard"/>
              <w:spacing w:line="240" w:lineRule="auto"/>
              <w:rPr>
                <w:szCs w:val="20"/>
                <w:lang w:eastAsia="nl-NL"/>
              </w:rPr>
            </w:pPr>
          </w:p>
          <w:p w:rsidR="007A5418" w:rsidRDefault="007A5418">
            <w:pPr>
              <w:pStyle w:val="INKStandaard"/>
              <w:spacing w:line="240" w:lineRule="auto"/>
              <w:rPr>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A5418" w:rsidRDefault="007A5418">
            <w:pPr>
              <w:pStyle w:val="INKStandaard"/>
              <w:spacing w:line="240" w:lineRule="auto"/>
              <w:rPr>
                <w:szCs w:val="20"/>
                <w:lang w:eastAsia="nl-NL"/>
              </w:rPr>
            </w:pPr>
          </w:p>
        </w:tc>
      </w:tr>
    </w:tbl>
    <w:p w:rsidR="007A5418" w:rsidRDefault="007A5418">
      <w:pPr>
        <w:pStyle w:val="INKStandaard"/>
      </w:pPr>
    </w:p>
    <w:p w:rsidR="007A5418" w:rsidRDefault="007A5418">
      <w:pPr>
        <w:pStyle w:val="INKStandaard"/>
      </w:pPr>
    </w:p>
    <w:p w:rsidR="007A5418" w:rsidRDefault="007A5418">
      <w:pPr>
        <w:pStyle w:val="INKStandaard"/>
      </w:pPr>
    </w:p>
    <w:p w:rsidR="007A5418" w:rsidRDefault="007A5418">
      <w:pPr>
        <w:pStyle w:val="INKStandaard"/>
      </w:pPr>
    </w:p>
    <w:p w:rsidR="007A5418" w:rsidRDefault="007A5418">
      <w:pPr>
        <w:pStyle w:val="INKStandaard"/>
      </w:pPr>
    </w:p>
    <w:p w:rsidR="007A5418" w:rsidRDefault="007A5418">
      <w:pPr>
        <w:pStyle w:val="INKStandaard"/>
      </w:pPr>
    </w:p>
    <w:p w:rsidR="007A5418" w:rsidRDefault="00740D34">
      <w:pPr>
        <w:pStyle w:val="INKStandaard"/>
        <w:rPr>
          <w:i/>
          <w:sz w:val="16"/>
          <w:szCs w:val="16"/>
        </w:rPr>
      </w:pPr>
      <w:r>
        <w:rPr>
          <w:i/>
          <w:sz w:val="16"/>
          <w:szCs w:val="16"/>
        </w:rPr>
        <w:t>* doorhalen wat niet van toepassing is</w:t>
      </w:r>
    </w:p>
    <w:p w:rsidR="007A5418" w:rsidRDefault="007A5418"/>
    <w:sectPr w:rsidR="007A5418">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266B" w:rsidRDefault="00F0266B">
      <w:pPr>
        <w:spacing w:line="240" w:lineRule="auto"/>
      </w:pPr>
      <w:r>
        <w:separator/>
      </w:r>
    </w:p>
  </w:endnote>
  <w:endnote w:type="continuationSeparator" w:id="0">
    <w:p w:rsidR="00F0266B" w:rsidRDefault="00F026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RijksoverheidSansHeading">
    <w:panose1 w:val="00000000000000000000"/>
    <w:charset w:val="00"/>
    <w:family w:val="swiss"/>
    <w:notTrueType/>
    <w:pitch w:val="variable"/>
    <w:sig w:usb0="00000087" w:usb1="00000001"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266B" w:rsidRDefault="00F0266B">
      <w:pPr>
        <w:spacing w:line="240" w:lineRule="auto"/>
      </w:pPr>
      <w:r>
        <w:rPr>
          <w:color w:val="000000"/>
        </w:rPr>
        <w:separator/>
      </w:r>
    </w:p>
  </w:footnote>
  <w:footnote w:type="continuationSeparator" w:id="0">
    <w:p w:rsidR="00F0266B" w:rsidRDefault="00F0266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29049D"/>
    <w:multiLevelType w:val="multilevel"/>
    <w:tmpl w:val="37C03BFE"/>
    <w:styleLink w:val="LFO1"/>
    <w:lvl w:ilvl="0">
      <w:start w:val="1"/>
      <w:numFmt w:val="decimal"/>
      <w:pStyle w:val="INKBijlage"/>
      <w:lvlText w:val="Bijlage %1."/>
      <w:lvlJc w:val="left"/>
      <w:pPr>
        <w:ind w:left="644"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418"/>
    <w:rsid w:val="003F625E"/>
    <w:rsid w:val="004774F3"/>
    <w:rsid w:val="00740D34"/>
    <w:rsid w:val="007A5418"/>
    <w:rsid w:val="007D5792"/>
    <w:rsid w:val="00D365B8"/>
    <w:rsid w:val="00F0266B"/>
    <w:rsid w:val="00F7370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A55218-1DB7-4870-ACA5-F9E900B6D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218</Words>
  <Characters>1205</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1421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Boudewijn B.A.G.T. Solen</cp:lastModifiedBy>
  <cp:revision>4</cp:revision>
  <dcterms:created xsi:type="dcterms:W3CDTF">2017-09-05T08:35:00Z</dcterms:created>
  <dcterms:modified xsi:type="dcterms:W3CDTF">2017-09-05T09:09:00Z</dcterms:modified>
</cp:coreProperties>
</file>